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F71EE" w14:textId="2E5119A4" w:rsidR="007872C3" w:rsidRPr="003E77DA" w:rsidRDefault="007872C3" w:rsidP="00F84BE8">
      <w:pPr>
        <w:spacing w:after="200" w:line="276" w:lineRule="auto"/>
        <w:contextualSpacing/>
        <w:jc w:val="both"/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</w:pPr>
      <w:r w:rsidRPr="007872C3">
        <w:rPr>
          <w:rFonts w:ascii="Arial" w:eastAsia="SimHei" w:hAnsi="Arial" w:cs="Arial"/>
          <w:b/>
          <w:color w:val="000000"/>
          <w:sz w:val="20"/>
          <w:szCs w:val="20"/>
          <w:lang w:val="en-US"/>
        </w:rPr>
        <w:t xml:space="preserve"> </w:t>
      </w:r>
      <w:r w:rsidR="0067752D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INFORME N° 0</w:t>
      </w:r>
      <w:r w:rsidR="00DA3AAE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0</w:t>
      </w:r>
      <w:r w:rsidR="00650AB1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1</w:t>
      </w:r>
      <w:r w:rsidR="00F27354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1</w:t>
      </w:r>
      <w:bookmarkStart w:id="0" w:name="_GoBack"/>
      <w:bookmarkEnd w:id="0"/>
      <w:r w:rsidRPr="003E77DA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-2022 GOB-REG-HVCA/GRDS</w:t>
      </w:r>
      <w:r w:rsidR="00316CC0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/</w:t>
      </w:r>
      <w:r w:rsidRPr="003E77DA">
        <w:rPr>
          <w:rFonts w:ascii="Arial" w:eastAsia="SimHei" w:hAnsi="Arial" w:cs="Arial"/>
          <w:b/>
          <w:color w:val="000000"/>
          <w:sz w:val="20"/>
          <w:szCs w:val="20"/>
          <w:u w:val="single"/>
          <w:lang w:val="en-US"/>
        </w:rPr>
        <w:t>DREH-UGEL-H-AGP/EEP.</w:t>
      </w:r>
    </w:p>
    <w:p w14:paraId="27F2914D" w14:textId="77777777" w:rsidR="007872C3" w:rsidRPr="007872C3" w:rsidRDefault="007872C3" w:rsidP="007872C3">
      <w:pPr>
        <w:pStyle w:val="Textoindependiente"/>
        <w:spacing w:before="2"/>
        <w:rPr>
          <w:rFonts w:ascii="Arial" w:hAnsi="Arial" w:cs="Arial"/>
          <w:b/>
          <w:lang w:val="en-IE"/>
        </w:rPr>
      </w:pPr>
    </w:p>
    <w:p w14:paraId="1FBD08A6" w14:textId="28A1344B" w:rsidR="007872C3" w:rsidRPr="00001A82" w:rsidRDefault="007872C3" w:rsidP="00CE0596">
      <w:pPr>
        <w:tabs>
          <w:tab w:val="left" w:pos="1701"/>
        </w:tabs>
        <w:spacing w:before="61" w:line="242" w:lineRule="exact"/>
        <w:ind w:left="2552" w:hanging="2552"/>
        <w:rPr>
          <w:rFonts w:ascii="Arial" w:hAnsi="Arial" w:cs="Arial"/>
          <w:b/>
          <w:sz w:val="18"/>
          <w:szCs w:val="18"/>
        </w:rPr>
      </w:pPr>
      <w:r w:rsidRPr="007872C3">
        <w:rPr>
          <w:rFonts w:ascii="Arial" w:hAnsi="Arial" w:cs="Arial"/>
          <w:b/>
          <w:sz w:val="20"/>
          <w:szCs w:val="20"/>
        </w:rPr>
        <w:t>A</w:t>
      </w:r>
      <w:r w:rsidRPr="007872C3">
        <w:rPr>
          <w:rFonts w:ascii="Arial" w:hAnsi="Arial" w:cs="Arial"/>
          <w:b/>
          <w:sz w:val="20"/>
          <w:szCs w:val="20"/>
        </w:rPr>
        <w:tab/>
      </w:r>
      <w:r w:rsidRPr="00001A82">
        <w:rPr>
          <w:rFonts w:ascii="Arial" w:hAnsi="Arial" w:cs="Arial"/>
          <w:b/>
          <w:sz w:val="18"/>
          <w:szCs w:val="18"/>
        </w:rPr>
        <w:t>:</w:t>
      </w:r>
      <w:r w:rsidR="00CE0596">
        <w:rPr>
          <w:rFonts w:ascii="Arial" w:hAnsi="Arial" w:cs="Arial"/>
          <w:b/>
          <w:sz w:val="18"/>
          <w:szCs w:val="18"/>
        </w:rPr>
        <w:tab/>
      </w:r>
      <w:r w:rsidRPr="00001A82">
        <w:rPr>
          <w:rFonts w:ascii="Arial" w:hAnsi="Arial" w:cs="Arial"/>
          <w:b/>
          <w:sz w:val="18"/>
          <w:szCs w:val="18"/>
        </w:rPr>
        <w:t xml:space="preserve">LIC. BEATRIZ QUISPE HUAMÁN </w:t>
      </w:r>
    </w:p>
    <w:p w14:paraId="32017B55" w14:textId="3972EC38" w:rsidR="007872C3" w:rsidRPr="00001A82" w:rsidRDefault="00CE0596" w:rsidP="00CE0596">
      <w:pPr>
        <w:tabs>
          <w:tab w:val="left" w:pos="1701"/>
        </w:tabs>
        <w:spacing w:before="61" w:line="242" w:lineRule="exact"/>
        <w:ind w:left="2552" w:hanging="255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="007872C3" w:rsidRPr="00001A82">
        <w:rPr>
          <w:rFonts w:ascii="Arial" w:hAnsi="Arial" w:cs="Arial"/>
          <w:b/>
          <w:sz w:val="18"/>
          <w:szCs w:val="18"/>
        </w:rPr>
        <w:t>JEFE DEL ÁREA DE GESTIÓN PEDAGÓGICA</w:t>
      </w:r>
    </w:p>
    <w:p w14:paraId="7DE53A1A" w14:textId="7428DF9F" w:rsidR="007872C3" w:rsidRPr="00001A82" w:rsidRDefault="00CE0596" w:rsidP="00CE0596">
      <w:pPr>
        <w:tabs>
          <w:tab w:val="left" w:pos="1701"/>
        </w:tabs>
        <w:spacing w:before="61" w:line="242" w:lineRule="exact"/>
        <w:ind w:left="2552" w:hanging="255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="007872C3" w:rsidRPr="00001A82">
        <w:rPr>
          <w:rFonts w:ascii="Arial" w:hAnsi="Arial" w:cs="Arial"/>
          <w:b/>
          <w:sz w:val="18"/>
          <w:szCs w:val="18"/>
        </w:rPr>
        <w:t>HUAYTARÁ</w:t>
      </w:r>
    </w:p>
    <w:p w14:paraId="4AF7055D" w14:textId="5F17CB33" w:rsidR="007872C3" w:rsidRPr="00001A82" w:rsidRDefault="003E3F1F" w:rsidP="00CE0596">
      <w:pPr>
        <w:tabs>
          <w:tab w:val="left" w:pos="1701"/>
        </w:tabs>
        <w:spacing w:before="61" w:line="242" w:lineRule="exact"/>
        <w:ind w:left="2552" w:hanging="2552"/>
        <w:rPr>
          <w:rFonts w:ascii="Arial" w:hAnsi="Arial" w:cs="Arial"/>
          <w:b/>
          <w:sz w:val="18"/>
          <w:szCs w:val="18"/>
        </w:rPr>
      </w:pPr>
      <w:r w:rsidRPr="007872C3">
        <w:rPr>
          <w:rFonts w:ascii="Arial" w:hAnsi="Arial" w:cs="Arial"/>
          <w:b/>
          <w:sz w:val="20"/>
          <w:szCs w:val="20"/>
        </w:rPr>
        <w:t>DE</w:t>
      </w:r>
      <w:r w:rsidR="007872C3" w:rsidRPr="007872C3">
        <w:rPr>
          <w:rFonts w:ascii="Arial" w:hAnsi="Arial" w:cs="Arial"/>
          <w:b/>
          <w:sz w:val="20"/>
          <w:szCs w:val="20"/>
        </w:rPr>
        <w:tab/>
        <w:t xml:space="preserve">: </w:t>
      </w:r>
      <w:r w:rsidR="00CE0596">
        <w:rPr>
          <w:rFonts w:ascii="Arial" w:hAnsi="Arial" w:cs="Arial"/>
          <w:b/>
          <w:sz w:val="20"/>
          <w:szCs w:val="20"/>
        </w:rPr>
        <w:tab/>
      </w:r>
      <w:r w:rsidR="00001A82">
        <w:rPr>
          <w:rFonts w:ascii="Arial" w:hAnsi="Arial" w:cs="Arial"/>
          <w:b/>
          <w:sz w:val="18"/>
          <w:szCs w:val="18"/>
        </w:rPr>
        <w:t>Lic</w:t>
      </w:r>
      <w:r w:rsidR="007872C3" w:rsidRPr="00001A82">
        <w:rPr>
          <w:rFonts w:ascii="Arial" w:hAnsi="Arial" w:cs="Arial"/>
          <w:b/>
          <w:sz w:val="18"/>
          <w:szCs w:val="18"/>
        </w:rPr>
        <w:t>. ADELMA AÑAGUARI RAMOS</w:t>
      </w:r>
    </w:p>
    <w:p w14:paraId="0195A8A4" w14:textId="2D607EB7" w:rsidR="007872C3" w:rsidRPr="00001A82" w:rsidRDefault="00CE0596" w:rsidP="00CE0596">
      <w:pPr>
        <w:tabs>
          <w:tab w:val="left" w:pos="1701"/>
        </w:tabs>
        <w:spacing w:before="61" w:line="242" w:lineRule="exact"/>
        <w:ind w:left="2552" w:hanging="255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="007872C3" w:rsidRPr="00001A82">
        <w:rPr>
          <w:rFonts w:ascii="Arial" w:hAnsi="Arial" w:cs="Arial"/>
          <w:b/>
          <w:sz w:val="18"/>
          <w:szCs w:val="18"/>
        </w:rPr>
        <w:t>ESPECIALISTA EN EDUCACIÓN PRIMARIA</w:t>
      </w:r>
    </w:p>
    <w:p w14:paraId="12426E0F" w14:textId="410B12A0" w:rsidR="007872C3" w:rsidRPr="007872C3" w:rsidRDefault="003E3F1F" w:rsidP="00CE0596">
      <w:pPr>
        <w:tabs>
          <w:tab w:val="left" w:pos="1701"/>
        </w:tabs>
        <w:spacing w:before="61" w:line="242" w:lineRule="exact"/>
        <w:ind w:left="2552" w:hanging="2552"/>
        <w:jc w:val="both"/>
        <w:rPr>
          <w:rFonts w:ascii="Arial" w:hAnsi="Arial" w:cs="Arial"/>
        </w:rPr>
      </w:pPr>
      <w:r w:rsidRPr="007872C3">
        <w:rPr>
          <w:rFonts w:ascii="Arial" w:hAnsi="Arial" w:cs="Arial"/>
          <w:b/>
        </w:rPr>
        <w:t>ASUNTO</w:t>
      </w:r>
      <w:r w:rsidR="007872C3" w:rsidRPr="007872C3">
        <w:rPr>
          <w:rFonts w:ascii="Arial" w:hAnsi="Arial" w:cs="Arial"/>
          <w:b/>
        </w:rPr>
        <w:tab/>
        <w:t xml:space="preserve">: </w:t>
      </w:r>
      <w:r w:rsidR="00CE0596">
        <w:rPr>
          <w:rFonts w:ascii="Arial" w:hAnsi="Arial" w:cs="Arial"/>
          <w:b/>
        </w:rPr>
        <w:tab/>
      </w:r>
      <w:r w:rsidR="007872C3" w:rsidRPr="007872C3">
        <w:rPr>
          <w:rFonts w:ascii="Arial" w:hAnsi="Arial" w:cs="Arial"/>
        </w:rPr>
        <w:t>Inform</w:t>
      </w:r>
      <w:r w:rsidR="007E23CF">
        <w:rPr>
          <w:rFonts w:ascii="Arial" w:hAnsi="Arial" w:cs="Arial"/>
        </w:rPr>
        <w:t>o</w:t>
      </w:r>
      <w:r w:rsidR="002E0C57">
        <w:rPr>
          <w:rFonts w:ascii="Arial" w:hAnsi="Arial" w:cs="Arial"/>
        </w:rPr>
        <w:t xml:space="preserve"> sobre</w:t>
      </w:r>
      <w:r w:rsidR="003E4395">
        <w:rPr>
          <w:rFonts w:ascii="Arial" w:hAnsi="Arial" w:cs="Arial"/>
        </w:rPr>
        <w:t xml:space="preserve"> </w:t>
      </w:r>
      <w:r w:rsidR="002E0C57">
        <w:rPr>
          <w:rFonts w:ascii="Arial" w:hAnsi="Arial" w:cs="Arial"/>
        </w:rPr>
        <w:t>situación problemática de</w:t>
      </w:r>
      <w:r w:rsidR="0061052D">
        <w:rPr>
          <w:rFonts w:ascii="Arial" w:hAnsi="Arial" w:cs="Arial"/>
        </w:rPr>
        <w:t xml:space="preserve"> </w:t>
      </w:r>
      <w:r w:rsidR="002E0C57">
        <w:rPr>
          <w:rFonts w:ascii="Arial" w:hAnsi="Arial" w:cs="Arial"/>
        </w:rPr>
        <w:t>l</w:t>
      </w:r>
      <w:r w:rsidR="0061052D">
        <w:rPr>
          <w:rFonts w:ascii="Arial" w:hAnsi="Arial" w:cs="Arial"/>
        </w:rPr>
        <w:t>a</w:t>
      </w:r>
      <w:r w:rsidR="002E0C57">
        <w:rPr>
          <w:rFonts w:ascii="Arial" w:hAnsi="Arial" w:cs="Arial"/>
        </w:rPr>
        <w:t xml:space="preserve"> director</w:t>
      </w:r>
      <w:r w:rsidR="0061052D">
        <w:rPr>
          <w:rFonts w:ascii="Arial" w:hAnsi="Arial" w:cs="Arial"/>
        </w:rPr>
        <w:t>a</w:t>
      </w:r>
      <w:r w:rsidR="007D2A1D">
        <w:rPr>
          <w:rFonts w:ascii="Arial" w:hAnsi="Arial" w:cs="Arial"/>
        </w:rPr>
        <w:t xml:space="preserve"> IE N°22212 de Santa Rosa de Otuto</w:t>
      </w:r>
      <w:r w:rsidR="002A7EB5">
        <w:rPr>
          <w:rFonts w:ascii="Arial" w:hAnsi="Arial" w:cs="Arial"/>
        </w:rPr>
        <w:t xml:space="preserve"> </w:t>
      </w:r>
    </w:p>
    <w:p w14:paraId="5EE8546A" w14:textId="34BAE7EF" w:rsidR="00DE39B3" w:rsidRPr="004C395E" w:rsidRDefault="003E3F1F" w:rsidP="004C395E">
      <w:pPr>
        <w:tabs>
          <w:tab w:val="left" w:pos="1701"/>
        </w:tabs>
        <w:spacing w:before="61" w:line="242" w:lineRule="exact"/>
        <w:ind w:left="2552" w:hanging="2552"/>
        <w:rPr>
          <w:rFonts w:ascii="Arial" w:hAnsi="Arial" w:cs="Arial"/>
          <w:sz w:val="20"/>
          <w:szCs w:val="20"/>
        </w:rPr>
      </w:pPr>
      <w:r w:rsidRPr="007872C3">
        <w:rPr>
          <w:rFonts w:ascii="Arial" w:hAnsi="Arial" w:cs="Arial"/>
          <w:b/>
          <w:sz w:val="20"/>
          <w:szCs w:val="20"/>
        </w:rPr>
        <w:t>REFERENCIA</w:t>
      </w:r>
      <w:r w:rsidR="00894230">
        <w:rPr>
          <w:rFonts w:ascii="Arial" w:hAnsi="Arial" w:cs="Arial"/>
          <w:b/>
          <w:sz w:val="20"/>
          <w:szCs w:val="20"/>
        </w:rPr>
        <w:tab/>
        <w:t xml:space="preserve">: </w:t>
      </w:r>
      <w:r w:rsidR="00CE0596">
        <w:rPr>
          <w:rFonts w:ascii="Arial" w:hAnsi="Arial" w:cs="Arial"/>
          <w:b/>
          <w:sz w:val="20"/>
          <w:szCs w:val="20"/>
        </w:rPr>
        <w:tab/>
      </w:r>
      <w:r w:rsidR="004C395E">
        <w:rPr>
          <w:rFonts w:ascii="Arial" w:hAnsi="Arial" w:cs="Arial"/>
          <w:sz w:val="20"/>
          <w:szCs w:val="20"/>
        </w:rPr>
        <w:t>Comunicación telefónica</w:t>
      </w:r>
    </w:p>
    <w:p w14:paraId="5A31DBED" w14:textId="7FD55342" w:rsidR="007872C3" w:rsidRDefault="003E3F1F" w:rsidP="00CE0596">
      <w:pPr>
        <w:tabs>
          <w:tab w:val="left" w:pos="1701"/>
        </w:tabs>
        <w:spacing w:before="61" w:line="242" w:lineRule="exact"/>
        <w:ind w:left="2552" w:hanging="2552"/>
        <w:rPr>
          <w:rFonts w:ascii="Arial" w:hAnsi="Arial" w:cs="Arial"/>
          <w:sz w:val="20"/>
          <w:szCs w:val="20"/>
        </w:rPr>
      </w:pPr>
      <w:r w:rsidRPr="007872C3">
        <w:rPr>
          <w:rFonts w:ascii="Arial" w:hAnsi="Arial" w:cs="Arial"/>
          <w:b/>
          <w:sz w:val="20"/>
          <w:szCs w:val="20"/>
        </w:rPr>
        <w:t>FECHA</w:t>
      </w:r>
      <w:r w:rsidR="007872C3" w:rsidRPr="007872C3">
        <w:rPr>
          <w:rFonts w:ascii="Arial" w:hAnsi="Arial" w:cs="Arial"/>
          <w:b/>
          <w:sz w:val="20"/>
          <w:szCs w:val="20"/>
        </w:rPr>
        <w:tab/>
        <w:t xml:space="preserve">: </w:t>
      </w:r>
      <w:r w:rsidR="00CE0596">
        <w:rPr>
          <w:rFonts w:ascii="Arial" w:hAnsi="Arial" w:cs="Arial"/>
          <w:b/>
          <w:sz w:val="20"/>
          <w:szCs w:val="20"/>
        </w:rPr>
        <w:tab/>
      </w:r>
      <w:r w:rsidR="000D158C">
        <w:rPr>
          <w:rFonts w:ascii="Arial" w:hAnsi="Arial" w:cs="Arial"/>
          <w:sz w:val="20"/>
          <w:szCs w:val="20"/>
        </w:rPr>
        <w:t xml:space="preserve">Huaytará, </w:t>
      </w:r>
      <w:r w:rsidR="00B047F4">
        <w:rPr>
          <w:rFonts w:ascii="Arial" w:hAnsi="Arial" w:cs="Arial"/>
          <w:sz w:val="20"/>
          <w:szCs w:val="20"/>
        </w:rPr>
        <w:t>30</w:t>
      </w:r>
      <w:r w:rsidR="00CE0596">
        <w:rPr>
          <w:rFonts w:ascii="Arial" w:hAnsi="Arial" w:cs="Arial"/>
          <w:sz w:val="20"/>
          <w:szCs w:val="20"/>
        </w:rPr>
        <w:t xml:space="preserve"> de</w:t>
      </w:r>
      <w:r w:rsidR="00203492">
        <w:rPr>
          <w:rFonts w:ascii="Arial" w:hAnsi="Arial" w:cs="Arial"/>
          <w:sz w:val="20"/>
          <w:szCs w:val="20"/>
        </w:rPr>
        <w:t xml:space="preserve"> mayo</w:t>
      </w:r>
      <w:r w:rsidR="00CE0596">
        <w:rPr>
          <w:rFonts w:ascii="Arial" w:hAnsi="Arial" w:cs="Arial"/>
          <w:sz w:val="20"/>
          <w:szCs w:val="20"/>
        </w:rPr>
        <w:t xml:space="preserve"> de 2023</w:t>
      </w:r>
    </w:p>
    <w:p w14:paraId="60456833" w14:textId="68691EAE" w:rsidR="00CE0596" w:rsidRPr="007872C3" w:rsidRDefault="00CE0596" w:rsidP="00CE0596">
      <w:pPr>
        <w:tabs>
          <w:tab w:val="left" w:pos="1701"/>
        </w:tabs>
        <w:spacing w:before="61" w:line="242" w:lineRule="exact"/>
        <w:ind w:left="2552" w:hanging="25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==================================================</w:t>
      </w:r>
    </w:p>
    <w:p w14:paraId="19616BB4" w14:textId="77777777" w:rsidR="00E3263D" w:rsidRPr="00E3263D" w:rsidRDefault="00E3263D" w:rsidP="00CE0596">
      <w:pPr>
        <w:tabs>
          <w:tab w:val="left" w:pos="2340"/>
        </w:tabs>
        <w:spacing w:line="276" w:lineRule="auto"/>
        <w:ind w:firstLine="2552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 w:rsidRPr="00E3263D">
        <w:rPr>
          <w:rFonts w:ascii="Arial Narrow" w:eastAsia="Malgun Gothic" w:hAnsi="Arial Narrow" w:cstheme="minorHAnsi"/>
          <w:sz w:val="20"/>
          <w:szCs w:val="20"/>
          <w:lang w:eastAsia="es-ES"/>
        </w:rPr>
        <w:t>Tengo el agrado de dirigirme a usted, en atención al documento de la referencia, para informarle lo siguiente:</w:t>
      </w:r>
    </w:p>
    <w:p w14:paraId="496D9109" w14:textId="77777777" w:rsidR="00E3263D" w:rsidRPr="00E3263D" w:rsidRDefault="00E3263D" w:rsidP="00E3263D">
      <w:p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</w:p>
    <w:p w14:paraId="0B61EC66" w14:textId="01F39099" w:rsidR="00E3263D" w:rsidRPr="00E3263D" w:rsidRDefault="00E3263D" w:rsidP="00CE0596">
      <w:pPr>
        <w:pStyle w:val="Prrafodelista"/>
        <w:numPr>
          <w:ilvl w:val="0"/>
          <w:numId w:val="12"/>
        </w:numPr>
        <w:tabs>
          <w:tab w:val="left" w:pos="2340"/>
        </w:tabs>
        <w:spacing w:line="276" w:lineRule="auto"/>
        <w:ind w:left="360"/>
        <w:jc w:val="both"/>
        <w:rPr>
          <w:rFonts w:ascii="Arial Narrow" w:eastAsia="Malgun Gothic" w:hAnsi="Arial Narrow" w:cstheme="minorHAnsi"/>
          <w:b/>
          <w:sz w:val="20"/>
          <w:szCs w:val="20"/>
          <w:lang w:eastAsia="es-ES"/>
        </w:rPr>
      </w:pPr>
      <w:r w:rsidRPr="00E3263D">
        <w:rPr>
          <w:rFonts w:ascii="Arial Narrow" w:eastAsia="Malgun Gothic" w:hAnsi="Arial Narrow" w:cstheme="minorHAnsi"/>
          <w:b/>
          <w:sz w:val="20"/>
          <w:szCs w:val="20"/>
          <w:lang w:eastAsia="es-ES"/>
        </w:rPr>
        <w:t>ANTECEDENTES:</w:t>
      </w:r>
    </w:p>
    <w:p w14:paraId="46B6CEA2" w14:textId="77777777" w:rsidR="00E3263D" w:rsidRPr="00E3263D" w:rsidRDefault="00E3263D" w:rsidP="00E3263D">
      <w:p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</w:p>
    <w:p w14:paraId="6E2204ED" w14:textId="35D98CB3" w:rsidR="00E3263D" w:rsidRPr="00CE0596" w:rsidRDefault="00E3263D" w:rsidP="00CE0596">
      <w:pPr>
        <w:pStyle w:val="Prrafodelista"/>
        <w:numPr>
          <w:ilvl w:val="1"/>
          <w:numId w:val="12"/>
        </w:numPr>
        <w:tabs>
          <w:tab w:val="left" w:pos="993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Constitución Política del Perú</w:t>
      </w:r>
    </w:p>
    <w:p w14:paraId="2A23DD67" w14:textId="027F8375" w:rsidR="00E3263D" w:rsidRPr="00CE0596" w:rsidRDefault="00E3263D" w:rsidP="00CE0596">
      <w:pPr>
        <w:pStyle w:val="Prrafodelista"/>
        <w:numPr>
          <w:ilvl w:val="1"/>
          <w:numId w:val="12"/>
        </w:numPr>
        <w:tabs>
          <w:tab w:val="left" w:pos="993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Ley N° 28044 Ley General de Educación.</w:t>
      </w:r>
    </w:p>
    <w:p w14:paraId="3CF18213" w14:textId="6F96FC2E" w:rsidR="00E3263D" w:rsidRPr="00CE0596" w:rsidRDefault="00E3263D" w:rsidP="00CE0596">
      <w:pPr>
        <w:pStyle w:val="Prrafodelista"/>
        <w:numPr>
          <w:ilvl w:val="1"/>
          <w:numId w:val="12"/>
        </w:numPr>
        <w:tabs>
          <w:tab w:val="left" w:pos="993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Ley N° 29944 Ley de Reforma Magisterial.</w:t>
      </w:r>
    </w:p>
    <w:p w14:paraId="1817DB96" w14:textId="62A324D4" w:rsidR="00E3263D" w:rsidRPr="00CE0596" w:rsidRDefault="00E3263D" w:rsidP="00CE0596">
      <w:pPr>
        <w:pStyle w:val="Prrafodelista"/>
        <w:numPr>
          <w:ilvl w:val="1"/>
          <w:numId w:val="12"/>
        </w:numPr>
        <w:tabs>
          <w:tab w:val="left" w:pos="993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Manual de directores</w:t>
      </w:r>
    </w:p>
    <w:p w14:paraId="664FC44F" w14:textId="665913FB" w:rsidR="00E3263D" w:rsidRPr="00CE0596" w:rsidRDefault="00E3263D" w:rsidP="00CE0596">
      <w:pPr>
        <w:pStyle w:val="Prrafodelista"/>
        <w:numPr>
          <w:ilvl w:val="1"/>
          <w:numId w:val="12"/>
        </w:numPr>
        <w:tabs>
          <w:tab w:val="left" w:pos="993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Marco del Buen Desempeño Directivo.</w:t>
      </w:r>
    </w:p>
    <w:p w14:paraId="1D2AFB18" w14:textId="77777777" w:rsidR="00E3263D" w:rsidRPr="00E3263D" w:rsidRDefault="00E3263D" w:rsidP="00E3263D">
      <w:p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</w:p>
    <w:p w14:paraId="44FC6051" w14:textId="77777777" w:rsidR="00E3263D" w:rsidRPr="00CE0596" w:rsidRDefault="00E3263D" w:rsidP="00CE0596">
      <w:pPr>
        <w:pStyle w:val="Prrafodelista"/>
        <w:numPr>
          <w:ilvl w:val="0"/>
          <w:numId w:val="12"/>
        </w:numPr>
        <w:tabs>
          <w:tab w:val="left" w:pos="2340"/>
        </w:tabs>
        <w:spacing w:line="276" w:lineRule="auto"/>
        <w:ind w:left="360"/>
        <w:jc w:val="both"/>
        <w:rPr>
          <w:rFonts w:ascii="Arial Narrow" w:eastAsia="Malgun Gothic" w:hAnsi="Arial Narrow" w:cstheme="minorHAnsi"/>
          <w:b/>
          <w:bCs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b/>
          <w:bCs/>
          <w:sz w:val="20"/>
          <w:szCs w:val="20"/>
          <w:lang w:eastAsia="es-ES"/>
        </w:rPr>
        <w:t>ANÁLISIS:</w:t>
      </w:r>
    </w:p>
    <w:p w14:paraId="49CB6837" w14:textId="3A508D3B" w:rsidR="00E3263D" w:rsidRPr="00CE0596" w:rsidRDefault="00E3263D" w:rsidP="0019248B">
      <w:pPr>
        <w:pStyle w:val="Prrafodelista"/>
        <w:numPr>
          <w:ilvl w:val="0"/>
          <w:numId w:val="13"/>
        </w:num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Siendo las cuatro de la tarde del día</w:t>
      </w:r>
      <w:r w:rsidR="00203492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  <w:r w:rsidR="00427C1D">
        <w:rPr>
          <w:rFonts w:ascii="Arial Narrow" w:eastAsia="Malgun Gothic" w:hAnsi="Arial Narrow" w:cstheme="minorHAnsi"/>
          <w:sz w:val="20"/>
          <w:szCs w:val="20"/>
          <w:lang w:eastAsia="es-ES"/>
        </w:rPr>
        <w:t>miércoles</w:t>
      </w:r>
      <w:r w:rsidR="00427C1D"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  <w:r w:rsidR="00427C1D">
        <w:rPr>
          <w:rFonts w:ascii="Arial Narrow" w:eastAsia="Malgun Gothic" w:hAnsi="Arial Narrow" w:cstheme="minorHAnsi"/>
          <w:sz w:val="20"/>
          <w:szCs w:val="20"/>
          <w:lang w:eastAsia="es-ES"/>
        </w:rPr>
        <w:t>17</w:t>
      </w:r>
      <w:r w:rsidR="00203492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de mayo</w:t>
      </w: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del 2023</w:t>
      </w:r>
      <w:r w:rsidR="00203492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me llama vía </w:t>
      </w:r>
      <w:r w:rsidR="004C395E">
        <w:rPr>
          <w:rFonts w:ascii="Arial Narrow" w:eastAsia="Malgun Gothic" w:hAnsi="Arial Narrow" w:cstheme="minorHAnsi"/>
          <w:sz w:val="20"/>
          <w:szCs w:val="20"/>
          <w:lang w:eastAsia="es-ES"/>
        </w:rPr>
        <w:t>telefónica el</w:t>
      </w:r>
      <w:r w:rsidR="00203492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Señor </w:t>
      </w:r>
      <w:proofErr w:type="gramStart"/>
      <w:r w:rsidR="00203492">
        <w:rPr>
          <w:rFonts w:ascii="Arial Narrow" w:eastAsia="Malgun Gothic" w:hAnsi="Arial Narrow" w:cstheme="minorHAnsi"/>
          <w:sz w:val="20"/>
          <w:szCs w:val="20"/>
          <w:lang w:eastAsia="es-ES"/>
        </w:rPr>
        <w:t>Henrry ,Salazar</w:t>
      </w:r>
      <w:proofErr w:type="gramEnd"/>
      <w:r w:rsidR="00203492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Zevallos</w:t>
      </w: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  <w:r w:rsidR="00203492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presidente de APAFA de la mencionada Institución Educativa</w:t>
      </w:r>
      <w:r w:rsidR="00E544CC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N° 22212 de Santa Rosa de Otuto,del Distrito de Santiago de Chocorvos, </w:t>
      </w: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con la finalidad de poner en conocimiento su queja sobre el problema de</w:t>
      </w:r>
      <w:r w:rsidR="00E544CC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l</w:t>
      </w:r>
      <w:r w:rsidR="00E544CC">
        <w:rPr>
          <w:rFonts w:ascii="Arial Narrow" w:eastAsia="Malgun Gothic" w:hAnsi="Arial Narrow" w:cstheme="minorHAnsi"/>
          <w:sz w:val="20"/>
          <w:szCs w:val="20"/>
          <w:lang w:eastAsia="es-ES"/>
        </w:rPr>
        <w:t>a</w:t>
      </w: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director</w:t>
      </w:r>
      <w:r w:rsidR="00E544CC">
        <w:rPr>
          <w:rFonts w:ascii="Arial Narrow" w:eastAsia="Malgun Gothic" w:hAnsi="Arial Narrow" w:cstheme="minorHAnsi"/>
          <w:sz w:val="20"/>
          <w:szCs w:val="20"/>
          <w:lang w:eastAsia="es-ES"/>
        </w:rPr>
        <w:t>a</w:t>
      </w: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de la I.E </w:t>
      </w:r>
      <w:r w:rsidR="00427C1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.N° 22212  </w:t>
      </w:r>
      <w:r w:rsidR="00E544CC">
        <w:rPr>
          <w:rFonts w:ascii="Arial Narrow" w:eastAsia="Malgun Gothic" w:hAnsi="Arial Narrow" w:cstheme="minorHAnsi"/>
          <w:sz w:val="20"/>
          <w:szCs w:val="20"/>
          <w:lang w:eastAsia="es-ES"/>
        </w:rPr>
        <w:t>NERY ZARATE HUAROTO</w:t>
      </w: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, es como se detalla.</w:t>
      </w:r>
    </w:p>
    <w:p w14:paraId="2BD3E519" w14:textId="12153E39" w:rsidR="00E3263D" w:rsidRPr="00CE0596" w:rsidRDefault="00E3263D" w:rsidP="00831C22">
      <w:pPr>
        <w:pStyle w:val="Prrafodelista"/>
        <w:numPr>
          <w:ilvl w:val="0"/>
          <w:numId w:val="13"/>
        </w:num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Menciono que </w:t>
      </w:r>
      <w:r w:rsidR="007422CA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las </w:t>
      </w:r>
      <w:r w:rsidR="007422CA"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reuniones</w:t>
      </w:r>
      <w:r w:rsidR="007422CA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que</w:t>
      </w:r>
      <w:r w:rsidR="00596BE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>realiza</w:t>
      </w:r>
      <w:r w:rsidR="00427C1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la directora 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>solamente</w:t>
      </w:r>
      <w:r w:rsidR="00596BE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participan los comuneros mas no los padres de familia, que solo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hay 02 padres de familia </w:t>
      </w:r>
      <w:r w:rsidR="00427C1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y no </w:t>
      </w:r>
      <w:r w:rsidR="007422CA">
        <w:rPr>
          <w:rFonts w:ascii="Arial Narrow" w:eastAsia="Malgun Gothic" w:hAnsi="Arial Narrow" w:cstheme="minorHAnsi"/>
          <w:sz w:val="20"/>
          <w:szCs w:val="20"/>
          <w:lang w:eastAsia="es-ES"/>
        </w:rPr>
        <w:t>nos comunica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>, no</w:t>
      </w:r>
      <w:r w:rsidR="00427C1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envía citación ni oficio a mi 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persona, para asistir a la 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>reunión y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siempre invita a</w:t>
      </w:r>
      <w:r w:rsidR="00427C1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las reuniones 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>a</w:t>
      </w:r>
      <w:r w:rsidR="00427C1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los comune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ros de la localidad </w:t>
      </w:r>
      <w:r w:rsidR="00245ED0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voy 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>a comunicar</w:t>
      </w:r>
      <w:r w:rsidR="00245ED0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al coordinador de Santiago de Chocorvos.</w:t>
      </w:r>
    </w:p>
    <w:p w14:paraId="161FB349" w14:textId="6912B6F0" w:rsidR="00CE0596" w:rsidRDefault="00FD497B" w:rsidP="00492F6E">
      <w:pPr>
        <w:pStyle w:val="Prrafodelista"/>
        <w:numPr>
          <w:ilvl w:val="0"/>
          <w:numId w:val="13"/>
        </w:num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El padre de familia comunica que se  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aperson</w:t>
      </w:r>
      <w:r>
        <w:rPr>
          <w:rFonts w:ascii="Arial Narrow" w:eastAsia="Malgun Gothic" w:hAnsi="Arial Narrow" w:cstheme="minorHAnsi"/>
          <w:sz w:val="20"/>
          <w:szCs w:val="20"/>
          <w:lang w:eastAsia="es-ES"/>
        </w:rPr>
        <w:t>o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a la IE,</w:t>
      </w:r>
      <w:r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>porque su</w:t>
      </w:r>
      <w:r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hijo </w:t>
      </w:r>
      <w:r>
        <w:rPr>
          <w:rFonts w:ascii="Arial Narrow" w:eastAsia="Malgun Gothic" w:hAnsi="Arial Narrow" w:cstheme="minorHAnsi"/>
          <w:sz w:val="20"/>
          <w:szCs w:val="20"/>
          <w:lang w:eastAsia="es-ES"/>
        </w:rPr>
        <w:t>l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e comunico que la 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>maestra le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dio un 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>cocacho en</w:t>
      </w:r>
      <w:r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la cabeza 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>y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que siempre le inca con la punta del lápiz, les hace</w:t>
      </w:r>
      <w:r w:rsidR="003C3C8D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leer la lectura en el celular y no es en sus libros.</w:t>
      </w:r>
    </w:p>
    <w:p w14:paraId="3AEDBAAB" w14:textId="64339CC1" w:rsidR="00E3263D" w:rsidRDefault="00CE0596" w:rsidP="00E3263D">
      <w:pPr>
        <w:pStyle w:val="Prrafodelista"/>
        <w:numPr>
          <w:ilvl w:val="0"/>
          <w:numId w:val="13"/>
        </w:num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También</w:t>
      </w:r>
      <w:r w:rsidR="00E3263D"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manifestó </w:t>
      </w:r>
      <w:r w:rsidR="004C395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que le pregunto a la directora cuanto de dinero hay de mantenimiento y quienes conforman el 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>comité y</w:t>
      </w:r>
      <w:r w:rsidR="004C395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que trabajo se va realizar la directora respondió S/. 3,500.00 nuevos soles ya conforme el 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>comité y</w:t>
      </w:r>
      <w:r w:rsidR="004C395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el presidente respondió cuando realizo la reunión quisiera 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>saber cómo</w:t>
      </w:r>
      <w:r w:rsidR="004C395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presidente de 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APAFA, que trabajo </w:t>
      </w:r>
      <w:r w:rsidR="00900914">
        <w:rPr>
          <w:rFonts w:ascii="Arial Narrow" w:eastAsia="Malgun Gothic" w:hAnsi="Arial Narrow" w:cstheme="minorHAnsi"/>
          <w:sz w:val="20"/>
          <w:szCs w:val="20"/>
          <w:lang w:eastAsia="es-ES"/>
        </w:rPr>
        <w:t>se está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realiza</w:t>
      </w:r>
      <w:r w:rsidR="00900914">
        <w:rPr>
          <w:rFonts w:ascii="Arial Narrow" w:eastAsia="Malgun Gothic" w:hAnsi="Arial Narrow" w:cstheme="minorHAnsi"/>
          <w:sz w:val="20"/>
          <w:szCs w:val="20"/>
          <w:lang w:eastAsia="es-ES"/>
        </w:rPr>
        <w:t>ndo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y </w:t>
      </w:r>
      <w:r w:rsidR="004C395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la directora se 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>molestó respondiéndole que estaba haciendo el pintado</w:t>
      </w:r>
      <w:proofErr w:type="gramStart"/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  <w:r w:rsidR="00900914">
        <w:rPr>
          <w:rFonts w:ascii="Arial Narrow" w:eastAsia="Malgun Gothic" w:hAnsi="Arial Narrow" w:cstheme="minorHAnsi"/>
          <w:sz w:val="20"/>
          <w:szCs w:val="20"/>
          <w:lang w:eastAsia="es-ES"/>
        </w:rPr>
        <w:t>.</w:t>
      </w:r>
      <w:r w:rsidR="00DF6A9E">
        <w:rPr>
          <w:rFonts w:ascii="Arial Narrow" w:eastAsia="Malgun Gothic" w:hAnsi="Arial Narrow" w:cstheme="minorHAnsi"/>
          <w:sz w:val="20"/>
          <w:szCs w:val="20"/>
          <w:lang w:eastAsia="es-ES"/>
        </w:rPr>
        <w:t>.</w:t>
      </w:r>
      <w:proofErr w:type="gramEnd"/>
      <w:r w:rsidR="004C395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</w:p>
    <w:p w14:paraId="561E1B4F" w14:textId="0789F699" w:rsidR="003F4A16" w:rsidRPr="003F4A16" w:rsidRDefault="00DF6A9E" w:rsidP="003F4A16">
      <w:pPr>
        <w:pStyle w:val="Prrafodelista"/>
        <w:numPr>
          <w:ilvl w:val="0"/>
          <w:numId w:val="13"/>
        </w:num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>
        <w:rPr>
          <w:rFonts w:ascii="Arial Narrow" w:eastAsia="Malgun Gothic" w:hAnsi="Arial Narrow" w:cstheme="minorHAnsi"/>
          <w:sz w:val="20"/>
          <w:szCs w:val="20"/>
          <w:lang w:eastAsia="es-ES"/>
        </w:rPr>
        <w:t>También informa que la docente todas las semanas se va</w:t>
      </w:r>
      <w:r w:rsidR="00DD74A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los días viernes</w:t>
      </w:r>
      <w:r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de la I.E hacia la cuidad de Ica a horas </w:t>
      </w:r>
      <w:r w:rsidR="00DD74A6">
        <w:rPr>
          <w:rFonts w:ascii="Arial Narrow" w:eastAsia="Malgun Gothic" w:hAnsi="Arial Narrow" w:cstheme="minorHAnsi"/>
          <w:sz w:val="20"/>
          <w:szCs w:val="20"/>
          <w:lang w:eastAsia="es-ES"/>
        </w:rPr>
        <w:t>10;</w:t>
      </w:r>
      <w:r>
        <w:rPr>
          <w:rFonts w:ascii="Arial Narrow" w:eastAsia="Malgun Gothic" w:hAnsi="Arial Narrow" w:cstheme="minorHAnsi"/>
          <w:sz w:val="20"/>
          <w:szCs w:val="20"/>
          <w:lang w:eastAsia="es-ES"/>
        </w:rPr>
        <w:t>00 am dejando de atender a los estudiantes</w:t>
      </w:r>
      <w:r w:rsidR="00DD74A6">
        <w:rPr>
          <w:rFonts w:ascii="Arial Narrow" w:eastAsia="Malgun Gothic" w:hAnsi="Arial Narrow" w:cstheme="minorHAnsi"/>
          <w:sz w:val="20"/>
          <w:szCs w:val="20"/>
          <w:lang w:eastAsia="es-ES"/>
        </w:rPr>
        <w:t>.</w:t>
      </w:r>
    </w:p>
    <w:p w14:paraId="593FBEC7" w14:textId="3F81287E" w:rsidR="00DF6A9E" w:rsidRPr="004C395E" w:rsidRDefault="00DF6A9E" w:rsidP="00E3263D">
      <w:pPr>
        <w:pStyle w:val="Prrafodelista"/>
        <w:numPr>
          <w:ilvl w:val="0"/>
          <w:numId w:val="13"/>
        </w:num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>
        <w:rPr>
          <w:rFonts w:ascii="Arial Narrow" w:eastAsia="Malgun Gothic" w:hAnsi="Arial Narrow" w:cstheme="minorHAnsi"/>
          <w:sz w:val="20"/>
          <w:szCs w:val="20"/>
          <w:lang w:eastAsia="es-ES"/>
        </w:rPr>
        <w:t>Que, a solicitud de la jefatura del área de gestión pedagógica me solicita realizar el informe correspondiente</w:t>
      </w:r>
      <w:r w:rsidR="00FA396A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sobre el caso de la I.E, a la cual manifiesto que se realice una visita en el lugar por los responsables de la UGEL a la brevedad posible a fines de recoger información directa de los padres de familia y levantamiento del acta respectivamente.</w:t>
      </w:r>
      <w:r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</w:p>
    <w:p w14:paraId="4D1F0883" w14:textId="2E7C3303" w:rsidR="00E3263D" w:rsidRPr="00CE0596" w:rsidRDefault="00E3263D" w:rsidP="00CE0596">
      <w:pPr>
        <w:pStyle w:val="Prrafodelista"/>
        <w:numPr>
          <w:ilvl w:val="0"/>
          <w:numId w:val="12"/>
        </w:numPr>
        <w:tabs>
          <w:tab w:val="left" w:pos="2340"/>
        </w:tabs>
        <w:spacing w:line="276" w:lineRule="auto"/>
        <w:ind w:left="360"/>
        <w:jc w:val="both"/>
        <w:rPr>
          <w:rFonts w:ascii="Arial Narrow" w:eastAsia="Malgun Gothic" w:hAnsi="Arial Narrow" w:cstheme="minorHAnsi"/>
          <w:b/>
          <w:bCs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b/>
          <w:bCs/>
          <w:sz w:val="20"/>
          <w:szCs w:val="20"/>
          <w:lang w:eastAsia="es-ES"/>
        </w:rPr>
        <w:t>SUGERENCIAS</w:t>
      </w:r>
    </w:p>
    <w:p w14:paraId="7055847A" w14:textId="53FEF5D7" w:rsidR="00CE0596" w:rsidRDefault="00E3263D" w:rsidP="00E3263D">
      <w:pPr>
        <w:pStyle w:val="Prrafodelista"/>
        <w:numPr>
          <w:ilvl w:val="0"/>
          <w:numId w:val="14"/>
        </w:num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lastRenderedPageBreak/>
        <w:t>Se</w:t>
      </w:r>
      <w:r w:rsid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eleva el presente informe</w:t>
      </w:r>
      <w:r w:rsidR="00FA396A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para su conocimiento y derivación de las jefaturas de las áreas correspondientes</w:t>
      </w: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  <w:r w:rsidR="00FA396A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para realizar las </w:t>
      </w:r>
      <w:r w:rsidR="00596BEE"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investiga</w:t>
      </w:r>
      <w:r w:rsidR="00596BEE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ciones </w:t>
      </w:r>
      <w:r w:rsidR="00596BEE"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en</w:t>
      </w: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ínsito de los hechos detallados. A fin de verificar si corresponde para</w:t>
      </w:r>
      <w:r w:rsid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</w:t>
      </w: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>el proceso administrativo.</w:t>
      </w:r>
    </w:p>
    <w:p w14:paraId="6D56598F" w14:textId="0FC79751" w:rsidR="00E3263D" w:rsidRDefault="00E3263D" w:rsidP="00E3263D">
      <w:pPr>
        <w:pStyle w:val="Prrafodelista"/>
        <w:numPr>
          <w:ilvl w:val="0"/>
          <w:numId w:val="14"/>
        </w:num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 w:rsidRPr="00CE0596"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Se sugiere que la comisión de proceso administrativos investigue en ínsito los problemas que existe en dicha </w:t>
      </w:r>
      <w:r w:rsidR="00E775A4">
        <w:rPr>
          <w:rFonts w:ascii="Arial Narrow" w:eastAsia="Malgun Gothic" w:hAnsi="Arial Narrow" w:cstheme="minorHAnsi"/>
          <w:sz w:val="20"/>
          <w:szCs w:val="20"/>
          <w:lang w:eastAsia="es-ES"/>
        </w:rPr>
        <w:t>Institución Educativa.</w:t>
      </w:r>
    </w:p>
    <w:p w14:paraId="15F47DED" w14:textId="77777777" w:rsidR="00E3263D" w:rsidRPr="00E3263D" w:rsidRDefault="00E3263D" w:rsidP="00E3263D">
      <w:p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</w:p>
    <w:p w14:paraId="5F8FB673" w14:textId="7AC6FB1B" w:rsidR="00E3263D" w:rsidRPr="00E3263D" w:rsidRDefault="00E775A4" w:rsidP="00E3263D">
      <w:p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>
        <w:rPr>
          <w:rFonts w:ascii="Arial Narrow" w:eastAsia="Malgun Gothic" w:hAnsi="Arial Narrow" w:cstheme="minorHAnsi"/>
          <w:sz w:val="20"/>
          <w:szCs w:val="20"/>
          <w:lang w:eastAsia="es-ES"/>
        </w:rPr>
        <w:t xml:space="preserve">                     </w:t>
      </w:r>
      <w:r w:rsidR="00E3263D" w:rsidRPr="00E3263D">
        <w:rPr>
          <w:rFonts w:ascii="Arial Narrow" w:eastAsia="Malgun Gothic" w:hAnsi="Arial Narrow" w:cstheme="minorHAnsi"/>
          <w:sz w:val="20"/>
          <w:szCs w:val="20"/>
          <w:lang w:eastAsia="es-ES"/>
        </w:rPr>
        <w:t>Es todo cuanto informo en honor a la verdad.</w:t>
      </w:r>
    </w:p>
    <w:p w14:paraId="27575350" w14:textId="77777777" w:rsidR="00E3263D" w:rsidRPr="00E3263D" w:rsidRDefault="00E3263D" w:rsidP="00E3263D">
      <w:p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</w:p>
    <w:p w14:paraId="3E987572" w14:textId="70C089C1" w:rsidR="007872C3" w:rsidRDefault="00596BEE" w:rsidP="00E3263D">
      <w:p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  <w:r>
        <w:rPr>
          <w:rFonts w:ascii="Arial Narrow" w:eastAsia="Malgun Gothic" w:hAnsi="Arial Narrow" w:cstheme="minorHAnsi"/>
          <w:sz w:val="20"/>
          <w:szCs w:val="20"/>
          <w:lang w:eastAsia="es-ES"/>
        </w:rPr>
        <w:tab/>
      </w:r>
      <w:r>
        <w:rPr>
          <w:rFonts w:ascii="Arial Narrow" w:eastAsia="Malgun Gothic" w:hAnsi="Arial Narrow" w:cstheme="minorHAnsi"/>
          <w:sz w:val="20"/>
          <w:szCs w:val="20"/>
          <w:lang w:eastAsia="es-ES"/>
        </w:rPr>
        <w:tab/>
      </w:r>
      <w:r>
        <w:rPr>
          <w:rFonts w:ascii="Arial Narrow" w:eastAsia="Malgun Gothic" w:hAnsi="Arial Narrow" w:cstheme="minorHAnsi"/>
          <w:sz w:val="20"/>
          <w:szCs w:val="20"/>
          <w:lang w:eastAsia="es-ES"/>
        </w:rPr>
        <w:tab/>
      </w:r>
      <w:r w:rsidR="00E3263D" w:rsidRPr="00E3263D">
        <w:rPr>
          <w:rFonts w:ascii="Arial Narrow" w:eastAsia="Malgun Gothic" w:hAnsi="Arial Narrow" w:cstheme="minorHAnsi"/>
          <w:sz w:val="20"/>
          <w:szCs w:val="20"/>
          <w:lang w:eastAsia="es-ES"/>
        </w:rPr>
        <w:t>Atentamente.</w:t>
      </w:r>
    </w:p>
    <w:p w14:paraId="79DE79FE" w14:textId="5C0DC1B7" w:rsidR="006730B7" w:rsidRDefault="006730B7" w:rsidP="00E3263D">
      <w:pPr>
        <w:tabs>
          <w:tab w:val="left" w:pos="2340"/>
        </w:tabs>
        <w:spacing w:line="276" w:lineRule="auto"/>
        <w:jc w:val="both"/>
        <w:rPr>
          <w:rFonts w:ascii="Arial Narrow" w:eastAsia="Malgun Gothic" w:hAnsi="Arial Narrow" w:cstheme="minorHAnsi"/>
          <w:sz w:val="20"/>
          <w:szCs w:val="20"/>
          <w:lang w:eastAsia="es-ES"/>
        </w:rPr>
      </w:pPr>
    </w:p>
    <w:p w14:paraId="66FAEE79" w14:textId="5B7800F3" w:rsidR="006730B7" w:rsidRDefault="006730B7" w:rsidP="007872C3">
      <w:pPr>
        <w:tabs>
          <w:tab w:val="left" w:pos="2340"/>
        </w:tabs>
        <w:spacing w:line="276" w:lineRule="auto"/>
        <w:rPr>
          <w:rFonts w:ascii="Arial Narrow" w:eastAsia="Malgun Gothic" w:hAnsi="Arial Narrow" w:cstheme="minorHAnsi"/>
          <w:sz w:val="20"/>
          <w:szCs w:val="20"/>
          <w:lang w:eastAsia="es-ES"/>
        </w:rPr>
      </w:pPr>
    </w:p>
    <w:p w14:paraId="12D3D28C" w14:textId="62854891" w:rsidR="00AC7CD3" w:rsidRDefault="00A635A3" w:rsidP="006730B7">
      <w:pPr>
        <w:ind w:left="284"/>
      </w:pPr>
      <w:r w:rsidRPr="007872C3">
        <w:rPr>
          <w:rFonts w:ascii="Arial" w:hAnsi="Arial" w:cs="Arial"/>
          <w:noProof/>
          <w:sz w:val="20"/>
          <w:szCs w:val="20"/>
          <w:lang w:val="es-PE" w:eastAsia="es-PE"/>
        </w:rPr>
        <w:drawing>
          <wp:anchor distT="0" distB="0" distL="114300" distR="114300" simplePos="0" relativeHeight="251660288" behindDoc="1" locked="0" layoutInCell="1" allowOverlap="1" wp14:anchorId="59840599" wp14:editId="3E6A86F5">
            <wp:simplePos x="0" y="0"/>
            <wp:positionH relativeFrom="column">
              <wp:posOffset>1883410</wp:posOffset>
            </wp:positionH>
            <wp:positionV relativeFrom="paragraph">
              <wp:posOffset>21590</wp:posOffset>
            </wp:positionV>
            <wp:extent cx="1857375" cy="812800"/>
            <wp:effectExtent l="0" t="0" r="0" b="635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24F12E" w14:textId="652C5F73" w:rsidR="00AC7CD3" w:rsidRDefault="00AC7CD3" w:rsidP="006730B7">
      <w:pPr>
        <w:ind w:left="284"/>
      </w:pPr>
    </w:p>
    <w:p w14:paraId="749051F5" w14:textId="36653AA2" w:rsidR="002E31E3" w:rsidRDefault="002E31E3" w:rsidP="006730B7">
      <w:pPr>
        <w:ind w:left="284"/>
      </w:pPr>
    </w:p>
    <w:p w14:paraId="5FA50F13" w14:textId="3B700B24" w:rsidR="002E31E3" w:rsidRDefault="002E31E3" w:rsidP="006730B7">
      <w:pPr>
        <w:ind w:left="284"/>
      </w:pPr>
    </w:p>
    <w:p w14:paraId="5A403B78" w14:textId="23124DB9" w:rsidR="002E31E3" w:rsidRDefault="002E31E3" w:rsidP="006730B7">
      <w:pPr>
        <w:ind w:left="284"/>
      </w:pPr>
    </w:p>
    <w:p w14:paraId="5186E9E9" w14:textId="77777777" w:rsidR="00A635A3" w:rsidRPr="00A635A3" w:rsidRDefault="00A635A3" w:rsidP="00A635A3">
      <w:pPr>
        <w:tabs>
          <w:tab w:val="left" w:pos="3360"/>
        </w:tabs>
      </w:pPr>
    </w:p>
    <w:sectPr w:rsidR="00A635A3" w:rsidRPr="00A635A3" w:rsidSect="00375260">
      <w:headerReference w:type="default" r:id="rId9"/>
      <w:pgSz w:w="12240" w:h="15840"/>
      <w:pgMar w:top="1417" w:right="20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C6686" w14:textId="77777777" w:rsidR="00225CE5" w:rsidRDefault="00225CE5" w:rsidP="00180E8C">
      <w:r>
        <w:separator/>
      </w:r>
    </w:p>
  </w:endnote>
  <w:endnote w:type="continuationSeparator" w:id="0">
    <w:p w14:paraId="5AECB6C7" w14:textId="77777777" w:rsidR="00225CE5" w:rsidRDefault="00225CE5" w:rsidP="0018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rlito">
    <w:altName w:val="Calibri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0153C" w14:textId="77777777" w:rsidR="00225CE5" w:rsidRDefault="00225CE5" w:rsidP="00180E8C">
      <w:r>
        <w:separator/>
      </w:r>
    </w:p>
  </w:footnote>
  <w:footnote w:type="continuationSeparator" w:id="0">
    <w:p w14:paraId="2C942DCC" w14:textId="77777777" w:rsidR="00225CE5" w:rsidRDefault="00225CE5" w:rsidP="00180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8FFF7" w14:textId="77777777" w:rsidR="00180E8C" w:rsidRDefault="00180E8C">
    <w:pPr>
      <w:pStyle w:val="Encabezado"/>
    </w:pPr>
    <w:r>
      <w:rPr>
        <w:noProof/>
        <w:lang w:val="es-PE" w:eastAsia="es-PE"/>
      </w:rPr>
      <w:drawing>
        <wp:anchor distT="0" distB="0" distL="0" distR="0" simplePos="0" relativeHeight="251659264" behindDoc="1" locked="0" layoutInCell="1" allowOverlap="1" wp14:anchorId="5D1F9B07" wp14:editId="208B37B6">
          <wp:simplePos x="0" y="0"/>
          <wp:positionH relativeFrom="page">
            <wp:posOffset>963177</wp:posOffset>
          </wp:positionH>
          <wp:positionV relativeFrom="page">
            <wp:posOffset>161866</wp:posOffset>
          </wp:positionV>
          <wp:extent cx="5398008" cy="618744"/>
          <wp:effectExtent l="0" t="0" r="0" b="0"/>
          <wp:wrapNone/>
          <wp:docPr id="10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8008" cy="618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C459D"/>
    <w:multiLevelType w:val="multilevel"/>
    <w:tmpl w:val="A5AAF1BA"/>
    <w:lvl w:ilvl="0">
      <w:start w:val="1"/>
      <w:numFmt w:val="decimal"/>
      <w:lvlText w:val="%1"/>
      <w:lvlJc w:val="left"/>
      <w:pPr>
        <w:ind w:left="1106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6" w:hanging="423"/>
      </w:pPr>
      <w:rPr>
        <w:rFonts w:ascii="Carlito" w:eastAsia="Carlito" w:hAnsi="Carlito" w:cs="Carlito" w:hint="default"/>
        <w:spacing w:val="-2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40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61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81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02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22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42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63" w:hanging="423"/>
      </w:pPr>
      <w:rPr>
        <w:rFonts w:hint="default"/>
        <w:lang w:val="es-ES" w:eastAsia="en-US" w:bidi="ar-SA"/>
      </w:rPr>
    </w:lvl>
  </w:abstractNum>
  <w:abstractNum w:abstractNumId="1" w15:restartNumberingAfterBreak="0">
    <w:nsid w:val="1A8058A8"/>
    <w:multiLevelType w:val="multilevel"/>
    <w:tmpl w:val="F3709C5E"/>
    <w:lvl w:ilvl="0">
      <w:start w:val="2"/>
      <w:numFmt w:val="decimal"/>
      <w:lvlText w:val="%1"/>
      <w:lvlJc w:val="left"/>
      <w:pPr>
        <w:ind w:left="1106" w:hanging="428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6" w:hanging="428"/>
        <w:jc w:val="right"/>
      </w:pPr>
      <w:rPr>
        <w:rFonts w:ascii="Carlito" w:eastAsia="Carlito" w:hAnsi="Carlito" w:cs="Carlito" w:hint="default"/>
        <w:spacing w:val="-2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40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61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81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02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22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42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63" w:hanging="428"/>
      </w:pPr>
      <w:rPr>
        <w:rFonts w:hint="default"/>
        <w:lang w:val="es-ES" w:eastAsia="en-US" w:bidi="ar-SA"/>
      </w:rPr>
    </w:lvl>
  </w:abstractNum>
  <w:abstractNum w:abstractNumId="2" w15:restartNumberingAfterBreak="0">
    <w:nsid w:val="250B5D6F"/>
    <w:multiLevelType w:val="hybridMultilevel"/>
    <w:tmpl w:val="0FE08780"/>
    <w:lvl w:ilvl="0" w:tplc="1006135C">
      <w:start w:val="2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7F4835"/>
    <w:multiLevelType w:val="hybridMultilevel"/>
    <w:tmpl w:val="49FA4B2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42F47"/>
    <w:multiLevelType w:val="multilevel"/>
    <w:tmpl w:val="3806B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0696CB4"/>
    <w:multiLevelType w:val="hybridMultilevel"/>
    <w:tmpl w:val="21E6C3DA"/>
    <w:lvl w:ilvl="0" w:tplc="3B74338C">
      <w:start w:val="1"/>
      <w:numFmt w:val="upperRoman"/>
      <w:lvlText w:val="%1."/>
      <w:lvlJc w:val="left"/>
      <w:pPr>
        <w:ind w:left="1106" w:hanging="567"/>
      </w:pPr>
      <w:rPr>
        <w:rFonts w:ascii="Carlito" w:eastAsia="Carlito" w:hAnsi="Carlito" w:cs="Carlito" w:hint="default"/>
        <w:b/>
        <w:bCs/>
        <w:spacing w:val="-1"/>
        <w:w w:val="100"/>
        <w:sz w:val="20"/>
        <w:szCs w:val="20"/>
        <w:lang w:val="es-ES" w:eastAsia="en-US" w:bidi="ar-SA"/>
      </w:rPr>
    </w:lvl>
    <w:lvl w:ilvl="1" w:tplc="DCEAB29C">
      <w:numFmt w:val="bullet"/>
      <w:lvlText w:val="•"/>
      <w:lvlJc w:val="left"/>
      <w:pPr>
        <w:ind w:left="2020" w:hanging="567"/>
      </w:pPr>
      <w:rPr>
        <w:rFonts w:hint="default"/>
        <w:lang w:val="es-ES" w:eastAsia="en-US" w:bidi="ar-SA"/>
      </w:rPr>
    </w:lvl>
    <w:lvl w:ilvl="2" w:tplc="AD1442C6">
      <w:numFmt w:val="bullet"/>
      <w:lvlText w:val="•"/>
      <w:lvlJc w:val="left"/>
      <w:pPr>
        <w:ind w:left="2940" w:hanging="567"/>
      </w:pPr>
      <w:rPr>
        <w:rFonts w:hint="default"/>
        <w:lang w:val="es-ES" w:eastAsia="en-US" w:bidi="ar-SA"/>
      </w:rPr>
    </w:lvl>
    <w:lvl w:ilvl="3" w:tplc="38EC0C2E">
      <w:numFmt w:val="bullet"/>
      <w:lvlText w:val="•"/>
      <w:lvlJc w:val="left"/>
      <w:pPr>
        <w:ind w:left="3861" w:hanging="567"/>
      </w:pPr>
      <w:rPr>
        <w:rFonts w:hint="default"/>
        <w:lang w:val="es-ES" w:eastAsia="en-US" w:bidi="ar-SA"/>
      </w:rPr>
    </w:lvl>
    <w:lvl w:ilvl="4" w:tplc="B440901A">
      <w:numFmt w:val="bullet"/>
      <w:lvlText w:val="•"/>
      <w:lvlJc w:val="left"/>
      <w:pPr>
        <w:ind w:left="4781" w:hanging="567"/>
      </w:pPr>
      <w:rPr>
        <w:rFonts w:hint="default"/>
        <w:lang w:val="es-ES" w:eastAsia="en-US" w:bidi="ar-SA"/>
      </w:rPr>
    </w:lvl>
    <w:lvl w:ilvl="5" w:tplc="B894A604">
      <w:numFmt w:val="bullet"/>
      <w:lvlText w:val="•"/>
      <w:lvlJc w:val="left"/>
      <w:pPr>
        <w:ind w:left="5702" w:hanging="567"/>
      </w:pPr>
      <w:rPr>
        <w:rFonts w:hint="default"/>
        <w:lang w:val="es-ES" w:eastAsia="en-US" w:bidi="ar-SA"/>
      </w:rPr>
    </w:lvl>
    <w:lvl w:ilvl="6" w:tplc="89CE3654">
      <w:numFmt w:val="bullet"/>
      <w:lvlText w:val="•"/>
      <w:lvlJc w:val="left"/>
      <w:pPr>
        <w:ind w:left="6622" w:hanging="567"/>
      </w:pPr>
      <w:rPr>
        <w:rFonts w:hint="default"/>
        <w:lang w:val="es-ES" w:eastAsia="en-US" w:bidi="ar-SA"/>
      </w:rPr>
    </w:lvl>
    <w:lvl w:ilvl="7" w:tplc="88CA3EA8">
      <w:numFmt w:val="bullet"/>
      <w:lvlText w:val="•"/>
      <w:lvlJc w:val="left"/>
      <w:pPr>
        <w:ind w:left="7542" w:hanging="567"/>
      </w:pPr>
      <w:rPr>
        <w:rFonts w:hint="default"/>
        <w:lang w:val="es-ES" w:eastAsia="en-US" w:bidi="ar-SA"/>
      </w:rPr>
    </w:lvl>
    <w:lvl w:ilvl="8" w:tplc="240C4070">
      <w:numFmt w:val="bullet"/>
      <w:lvlText w:val="•"/>
      <w:lvlJc w:val="left"/>
      <w:pPr>
        <w:ind w:left="8463" w:hanging="567"/>
      </w:pPr>
      <w:rPr>
        <w:rFonts w:hint="default"/>
        <w:lang w:val="es-ES" w:eastAsia="en-US" w:bidi="ar-SA"/>
      </w:rPr>
    </w:lvl>
  </w:abstractNum>
  <w:abstractNum w:abstractNumId="6" w15:restartNumberingAfterBreak="0">
    <w:nsid w:val="310126A9"/>
    <w:multiLevelType w:val="hybridMultilevel"/>
    <w:tmpl w:val="A1107F08"/>
    <w:lvl w:ilvl="0" w:tplc="8EA0094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25282"/>
    <w:multiLevelType w:val="hybridMultilevel"/>
    <w:tmpl w:val="3D5A295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A4C68"/>
    <w:multiLevelType w:val="hybridMultilevel"/>
    <w:tmpl w:val="D1C87B30"/>
    <w:lvl w:ilvl="0" w:tplc="2C88E848">
      <w:start w:val="2"/>
      <w:numFmt w:val="decimal"/>
      <w:lvlText w:val="%1."/>
      <w:lvlJc w:val="left"/>
      <w:pPr>
        <w:ind w:left="1146" w:hanging="360"/>
      </w:pPr>
      <w:rPr>
        <w:rFonts w:hint="default"/>
        <w:u w:val="single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B4369E0"/>
    <w:multiLevelType w:val="hybridMultilevel"/>
    <w:tmpl w:val="1BFE66A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3377B43"/>
    <w:multiLevelType w:val="hybridMultilevel"/>
    <w:tmpl w:val="F4389A8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2B79B3"/>
    <w:multiLevelType w:val="hybridMultilevel"/>
    <w:tmpl w:val="1764DF6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83424"/>
    <w:multiLevelType w:val="hybridMultilevel"/>
    <w:tmpl w:val="E7E018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E0AAC"/>
    <w:multiLevelType w:val="multilevel"/>
    <w:tmpl w:val="EBEC6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0" w:hanging="23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0" w:hanging="23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23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23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23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23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23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3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2"/>
  </w:num>
  <w:num w:numId="9">
    <w:abstractNumId w:val="8"/>
  </w:num>
  <w:num w:numId="10">
    <w:abstractNumId w:val="4"/>
  </w:num>
  <w:num w:numId="11">
    <w:abstractNumId w:val="3"/>
  </w:num>
  <w:num w:numId="12">
    <w:abstractNumId w:val="13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C3"/>
    <w:rsid w:val="00001A82"/>
    <w:rsid w:val="0002543B"/>
    <w:rsid w:val="000542DF"/>
    <w:rsid w:val="00094D07"/>
    <w:rsid w:val="000A1C93"/>
    <w:rsid w:val="000A3543"/>
    <w:rsid w:val="000B68E4"/>
    <w:rsid w:val="000C30BF"/>
    <w:rsid w:val="000C4B6C"/>
    <w:rsid w:val="000C7624"/>
    <w:rsid w:val="000D158C"/>
    <w:rsid w:val="000D7A1A"/>
    <w:rsid w:val="00102732"/>
    <w:rsid w:val="00124F71"/>
    <w:rsid w:val="00142D00"/>
    <w:rsid w:val="00154676"/>
    <w:rsid w:val="00155707"/>
    <w:rsid w:val="00164EDB"/>
    <w:rsid w:val="00167913"/>
    <w:rsid w:val="00180E8C"/>
    <w:rsid w:val="001C0783"/>
    <w:rsid w:val="001C2C57"/>
    <w:rsid w:val="001E053B"/>
    <w:rsid w:val="001E78CA"/>
    <w:rsid w:val="001F3B44"/>
    <w:rsid w:val="00203492"/>
    <w:rsid w:val="00211D47"/>
    <w:rsid w:val="00225CE5"/>
    <w:rsid w:val="00245ED0"/>
    <w:rsid w:val="00267C6E"/>
    <w:rsid w:val="002A6B2D"/>
    <w:rsid w:val="002A7007"/>
    <w:rsid w:val="002A7EB5"/>
    <w:rsid w:val="002B229F"/>
    <w:rsid w:val="002C2286"/>
    <w:rsid w:val="002E0C57"/>
    <w:rsid w:val="002E31E3"/>
    <w:rsid w:val="002F4D4E"/>
    <w:rsid w:val="00316CC0"/>
    <w:rsid w:val="003267B1"/>
    <w:rsid w:val="00375260"/>
    <w:rsid w:val="003907BC"/>
    <w:rsid w:val="003964F8"/>
    <w:rsid w:val="003B6B48"/>
    <w:rsid w:val="003C3C8D"/>
    <w:rsid w:val="003D17DA"/>
    <w:rsid w:val="003E0EF1"/>
    <w:rsid w:val="003E3F1F"/>
    <w:rsid w:val="003E4395"/>
    <w:rsid w:val="003E77DA"/>
    <w:rsid w:val="003F2A46"/>
    <w:rsid w:val="003F4A16"/>
    <w:rsid w:val="00400546"/>
    <w:rsid w:val="00423D50"/>
    <w:rsid w:val="00425F59"/>
    <w:rsid w:val="00427C1D"/>
    <w:rsid w:val="004325D1"/>
    <w:rsid w:val="00457B9B"/>
    <w:rsid w:val="0046608B"/>
    <w:rsid w:val="00474471"/>
    <w:rsid w:val="00475C39"/>
    <w:rsid w:val="00483766"/>
    <w:rsid w:val="004C36C6"/>
    <w:rsid w:val="004C395E"/>
    <w:rsid w:val="004D6BD0"/>
    <w:rsid w:val="004E1ADE"/>
    <w:rsid w:val="00503713"/>
    <w:rsid w:val="00506BB2"/>
    <w:rsid w:val="00510A36"/>
    <w:rsid w:val="0053438E"/>
    <w:rsid w:val="0055164F"/>
    <w:rsid w:val="00565F6E"/>
    <w:rsid w:val="00596BEE"/>
    <w:rsid w:val="005D3660"/>
    <w:rsid w:val="005E2DE4"/>
    <w:rsid w:val="0061052D"/>
    <w:rsid w:val="00630A14"/>
    <w:rsid w:val="00650AB1"/>
    <w:rsid w:val="006730B7"/>
    <w:rsid w:val="00677044"/>
    <w:rsid w:val="0067752D"/>
    <w:rsid w:val="006B38BB"/>
    <w:rsid w:val="006C1A72"/>
    <w:rsid w:val="006D001D"/>
    <w:rsid w:val="006D32B5"/>
    <w:rsid w:val="006D67B8"/>
    <w:rsid w:val="006E21F8"/>
    <w:rsid w:val="00725D69"/>
    <w:rsid w:val="007422CA"/>
    <w:rsid w:val="00747A11"/>
    <w:rsid w:val="007556F7"/>
    <w:rsid w:val="00782DEC"/>
    <w:rsid w:val="007872C3"/>
    <w:rsid w:val="007B4A48"/>
    <w:rsid w:val="007D2A1D"/>
    <w:rsid w:val="007E23CF"/>
    <w:rsid w:val="007F1E46"/>
    <w:rsid w:val="007F2073"/>
    <w:rsid w:val="00806104"/>
    <w:rsid w:val="00815B08"/>
    <w:rsid w:val="008409D4"/>
    <w:rsid w:val="00847863"/>
    <w:rsid w:val="00882393"/>
    <w:rsid w:val="00894230"/>
    <w:rsid w:val="008A734C"/>
    <w:rsid w:val="008C21A5"/>
    <w:rsid w:val="008E5112"/>
    <w:rsid w:val="008E5526"/>
    <w:rsid w:val="008F29B4"/>
    <w:rsid w:val="00900914"/>
    <w:rsid w:val="0090620C"/>
    <w:rsid w:val="00936814"/>
    <w:rsid w:val="00951C72"/>
    <w:rsid w:val="009529E8"/>
    <w:rsid w:val="0096708F"/>
    <w:rsid w:val="009A48ED"/>
    <w:rsid w:val="009A66C4"/>
    <w:rsid w:val="009B7951"/>
    <w:rsid w:val="009C7D9B"/>
    <w:rsid w:val="009D64E6"/>
    <w:rsid w:val="009E3387"/>
    <w:rsid w:val="009F026B"/>
    <w:rsid w:val="009F4959"/>
    <w:rsid w:val="00A03F0D"/>
    <w:rsid w:val="00A13207"/>
    <w:rsid w:val="00A174A1"/>
    <w:rsid w:val="00A635A3"/>
    <w:rsid w:val="00A81DF9"/>
    <w:rsid w:val="00A84742"/>
    <w:rsid w:val="00AB3F89"/>
    <w:rsid w:val="00AC7CD3"/>
    <w:rsid w:val="00AD00EE"/>
    <w:rsid w:val="00AF4640"/>
    <w:rsid w:val="00B047F4"/>
    <w:rsid w:val="00B048EE"/>
    <w:rsid w:val="00B27B1E"/>
    <w:rsid w:val="00B4018F"/>
    <w:rsid w:val="00B97338"/>
    <w:rsid w:val="00BB74FA"/>
    <w:rsid w:val="00BD4BB4"/>
    <w:rsid w:val="00C07942"/>
    <w:rsid w:val="00C11658"/>
    <w:rsid w:val="00C1783E"/>
    <w:rsid w:val="00C22F6C"/>
    <w:rsid w:val="00C45EFA"/>
    <w:rsid w:val="00CA43D5"/>
    <w:rsid w:val="00CC7C53"/>
    <w:rsid w:val="00CE0596"/>
    <w:rsid w:val="00CE554F"/>
    <w:rsid w:val="00CF1385"/>
    <w:rsid w:val="00CF6FBF"/>
    <w:rsid w:val="00CF7659"/>
    <w:rsid w:val="00D20E07"/>
    <w:rsid w:val="00D31AB9"/>
    <w:rsid w:val="00D34EB6"/>
    <w:rsid w:val="00D42CB7"/>
    <w:rsid w:val="00D553C9"/>
    <w:rsid w:val="00D938A5"/>
    <w:rsid w:val="00D95B5F"/>
    <w:rsid w:val="00DA156E"/>
    <w:rsid w:val="00DA1D93"/>
    <w:rsid w:val="00DA3AAE"/>
    <w:rsid w:val="00DD74A6"/>
    <w:rsid w:val="00DE16FC"/>
    <w:rsid w:val="00DE39B3"/>
    <w:rsid w:val="00DF177E"/>
    <w:rsid w:val="00DF6A9E"/>
    <w:rsid w:val="00E02A91"/>
    <w:rsid w:val="00E14C29"/>
    <w:rsid w:val="00E321CE"/>
    <w:rsid w:val="00E3263D"/>
    <w:rsid w:val="00E544CC"/>
    <w:rsid w:val="00E564BE"/>
    <w:rsid w:val="00E74ABD"/>
    <w:rsid w:val="00E775A4"/>
    <w:rsid w:val="00E82D4A"/>
    <w:rsid w:val="00E90228"/>
    <w:rsid w:val="00EC010E"/>
    <w:rsid w:val="00EC27AC"/>
    <w:rsid w:val="00F135FB"/>
    <w:rsid w:val="00F25A02"/>
    <w:rsid w:val="00F27354"/>
    <w:rsid w:val="00F46630"/>
    <w:rsid w:val="00F61758"/>
    <w:rsid w:val="00F84BE8"/>
    <w:rsid w:val="00FA396A"/>
    <w:rsid w:val="00FB259D"/>
    <w:rsid w:val="00FC7255"/>
    <w:rsid w:val="00FD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E893B"/>
  <w15:chartTrackingRefBased/>
  <w15:docId w15:val="{D5CEBDF3-0B72-46AF-9A80-A2789A5B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2C3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paragraph" w:styleId="Ttulo3">
    <w:name w:val="heading 3"/>
    <w:basedOn w:val="Normal"/>
    <w:link w:val="Ttulo3Car"/>
    <w:uiPriority w:val="9"/>
    <w:unhideWhenUsed/>
    <w:qFormat/>
    <w:rsid w:val="007872C3"/>
    <w:pPr>
      <w:ind w:left="1106"/>
      <w:outlineLvl w:val="2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872C3"/>
    <w:rPr>
      <w:rFonts w:ascii="Carlito" w:eastAsia="Carlito" w:hAnsi="Carlito" w:cs="Carlito"/>
      <w:b/>
      <w:bCs/>
      <w:sz w:val="20"/>
      <w:szCs w:val="20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72C3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72C3"/>
    <w:rPr>
      <w:rFonts w:ascii="Carlito" w:eastAsia="Carlito" w:hAnsi="Carlito" w:cs="Carlito"/>
      <w:sz w:val="20"/>
      <w:szCs w:val="20"/>
      <w:lang w:val="es-ES"/>
    </w:rPr>
  </w:style>
  <w:style w:type="paragraph" w:styleId="Prrafodelista">
    <w:name w:val="List Paragraph"/>
    <w:aliases w:val="Fundamentacion,Lista vistosa - Énfasis 11,Párrafo de lista2,Párrafo de lista1,Bulleted List,Lista media 2 - Énfasis 41,SubPárrafo de lista,SCap1,Lista de nivel 1,Viñeta nivel 1,List Paragraph,List Paragraph2,Cita Pie de Página,titulo"/>
    <w:basedOn w:val="Normal"/>
    <w:link w:val="PrrafodelistaCar"/>
    <w:uiPriority w:val="34"/>
    <w:qFormat/>
    <w:rsid w:val="007872C3"/>
    <w:pPr>
      <w:ind w:left="1106" w:hanging="423"/>
    </w:pPr>
  </w:style>
  <w:style w:type="character" w:customStyle="1" w:styleId="PrrafodelistaCar">
    <w:name w:val="Párrafo de lista Car"/>
    <w:aliases w:val="Fundamentacion Car,Lista vistosa - Énfasis 11 Car,Párrafo de lista2 Car,Párrafo de lista1 Car,Bulleted List Car,Lista media 2 - Énfasis 41 Car,SubPárrafo de lista Car,SCap1 Car,Lista de nivel 1 Car,Viñeta nivel 1 Car,titulo Car"/>
    <w:link w:val="Prrafodelista"/>
    <w:uiPriority w:val="34"/>
    <w:qFormat/>
    <w:rsid w:val="007872C3"/>
    <w:rPr>
      <w:rFonts w:ascii="Carlito" w:eastAsia="Carlito" w:hAnsi="Carlito" w:cs="Carlito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80E8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80E8C"/>
    <w:rPr>
      <w:rFonts w:ascii="Carlito" w:eastAsia="Carlito" w:hAnsi="Carlito" w:cs="Carlit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80E8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80E8C"/>
    <w:rPr>
      <w:rFonts w:ascii="Carlito" w:eastAsia="Carlito" w:hAnsi="Carlito" w:cs="Carlito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E31E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E31E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E31E3"/>
    <w:rPr>
      <w:rFonts w:ascii="Carlito" w:eastAsia="Carlito" w:hAnsi="Carlito" w:cs="Carlito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E31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E31E3"/>
    <w:rPr>
      <w:rFonts w:ascii="Carlito" w:eastAsia="Carlito" w:hAnsi="Carlito" w:cs="Carlito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31E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31E3"/>
    <w:rPr>
      <w:rFonts w:ascii="Segoe UI" w:eastAsia="Carlito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D553C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AF008-3833-4CDC-8023-E7E58DB9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2</Pages>
  <Words>486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ADELMA</dc:creator>
  <cp:keywords/>
  <dc:description/>
  <cp:lastModifiedBy>Toshiba</cp:lastModifiedBy>
  <cp:revision>107</cp:revision>
  <dcterms:created xsi:type="dcterms:W3CDTF">2022-04-17T23:02:00Z</dcterms:created>
  <dcterms:modified xsi:type="dcterms:W3CDTF">2023-06-01T17:36:00Z</dcterms:modified>
</cp:coreProperties>
</file>